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E45211" w:rsidP="00E45211">
      <w:pPr>
        <w:rPr>
          <w:rFonts w:cstheme="minorHAnsi"/>
          <w:b/>
        </w:rPr>
      </w:pPr>
      <w:r>
        <w:rPr>
          <w:rFonts w:cstheme="minorHAnsi"/>
          <w:b/>
        </w:rPr>
        <w:t>2024-2025</w:t>
      </w:r>
      <w:r w:rsidRPr="00172193">
        <w:rPr>
          <w:rFonts w:cstheme="minorHAnsi"/>
          <w:b/>
        </w:rPr>
        <w:t xml:space="preserve"> EĞİ</w:t>
      </w:r>
      <w:r>
        <w:rPr>
          <w:rFonts w:cstheme="minorHAnsi"/>
          <w:b/>
        </w:rPr>
        <w:t xml:space="preserve">TİM VE ÖĞRETİM YILI ÇAN </w:t>
      </w:r>
      <w:r>
        <w:rPr>
          <w:rFonts w:cstheme="minorHAnsi"/>
          <w:b/>
        </w:rPr>
        <w:t xml:space="preserve">MESEM 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9</w:t>
      </w:r>
      <w:r w:rsidRPr="00172193">
        <w:rPr>
          <w:rFonts w:cstheme="minorHAnsi"/>
          <w:b/>
        </w:rPr>
        <w:t xml:space="preserve">. SINIF </w:t>
      </w:r>
      <w:r>
        <w:rPr>
          <w:rFonts w:cstheme="minorHAnsi"/>
          <w:b/>
        </w:rPr>
        <w:t xml:space="preserve">EDEBİYAT </w:t>
      </w:r>
      <w:r w:rsidRPr="00172193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="000E11E3">
        <w:rPr>
          <w:rFonts w:cstheme="minorHAnsi"/>
          <w:b/>
        </w:rPr>
        <w:t xml:space="preserve"> DÖNEM 2. YAZILI ÇALIŞMA SORULARI</w:t>
      </w:r>
    </w:p>
    <w:p w:rsidR="00E45211" w:rsidP="00E45211">
      <w:pPr>
        <w:rPr>
          <w:rFonts w:cstheme="minorHAnsi"/>
          <w:b/>
        </w:rPr>
      </w:pPr>
    </w:p>
    <w:p w:rsidR="00E45211" w:rsidP="00E45211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Yaşanmış ya da yaşanması mümkün olayları kişi, zaman ve </w:t>
      </w:r>
      <w:r>
        <w:rPr>
          <w:rFonts w:cstheme="minorHAnsi"/>
          <w:b/>
        </w:rPr>
        <w:t>mekan</w:t>
      </w:r>
      <w:r>
        <w:rPr>
          <w:rFonts w:cstheme="minorHAnsi"/>
          <w:b/>
        </w:rPr>
        <w:t xml:space="preserve"> unsurlarını kullanarak anlatan edebi tür nedir? (10 p.)</w:t>
      </w:r>
    </w:p>
    <w:p w:rsidR="00E45211" w:rsidP="00E45211">
      <w:pPr>
        <w:pStyle w:val="ListParagraph"/>
        <w:rPr>
          <w:rFonts w:cstheme="minorHAnsi"/>
        </w:rPr>
      </w:pPr>
    </w:p>
    <w:p w:rsidR="00E45211" w:rsidP="00E45211">
      <w:pPr>
        <w:pStyle w:val="ListParagraph"/>
        <w:rPr>
          <w:rFonts w:cstheme="minorHAnsi"/>
        </w:rPr>
      </w:pPr>
      <w:r>
        <w:rPr>
          <w:rFonts w:cstheme="minorHAnsi"/>
        </w:rPr>
        <w:t xml:space="preserve">Roman </w:t>
      </w:r>
    </w:p>
    <w:p w:rsidR="00E45211" w:rsidP="00E45211">
      <w:pPr>
        <w:pStyle w:val="ListParagraph"/>
        <w:rPr>
          <w:rFonts w:cstheme="minorHAnsi"/>
        </w:rPr>
      </w:pPr>
    </w:p>
    <w:p w:rsidR="00E45211" w:rsidRPr="000C39F4" w:rsidP="00E4521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C39F4">
        <w:rPr>
          <w:rFonts w:cstheme="minorHAnsi"/>
          <w:b/>
        </w:rPr>
        <w:t>Tiyatro türünün tanımını yapınız.</w:t>
      </w:r>
      <w:r>
        <w:rPr>
          <w:rFonts w:cstheme="minorHAnsi"/>
          <w:b/>
        </w:rPr>
        <w:t xml:space="preserve"> (10 p.)</w:t>
      </w:r>
    </w:p>
    <w:p w:rsidR="00E45211" w:rsidP="00E45211">
      <w:pPr>
        <w:pStyle w:val="ListParagraph"/>
        <w:rPr>
          <w:rFonts w:cstheme="minorHAnsi"/>
        </w:rPr>
      </w:pPr>
    </w:p>
    <w:p w:rsidR="00E45211" w:rsidP="00E45211">
      <w:pPr>
        <w:pStyle w:val="ListParagraph"/>
        <w:rPr>
          <w:rFonts w:cstheme="minorHAnsi"/>
        </w:rPr>
      </w:pPr>
      <w:r>
        <w:rPr>
          <w:rFonts w:cstheme="minorHAnsi"/>
        </w:rPr>
        <w:t xml:space="preserve">Sahnelenmek için yazılan sahnede dekor ile oyuncular tarafından oynanan yaşanmış ya da yaşanması mümkün olayları anlatan edebi türe ve güzel sanat dalına tiyatro denir. </w:t>
      </w:r>
    </w:p>
    <w:p w:rsidR="00E45211" w:rsidP="00E45211">
      <w:pPr>
        <w:pStyle w:val="ListParagraph"/>
        <w:rPr>
          <w:rFonts w:cstheme="minorHAnsi"/>
        </w:rPr>
      </w:pPr>
    </w:p>
    <w:p w:rsidR="00E45211" w:rsidP="00E45211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Roman türlerinden dört tanesinin adını yazınız. (4.5 p.)</w:t>
      </w:r>
    </w:p>
    <w:p w:rsidR="00E45211" w:rsidP="00E45211">
      <w:pPr>
        <w:pStyle w:val="ListParagraph"/>
        <w:rPr>
          <w:rFonts w:cstheme="minorHAnsi"/>
          <w:b/>
        </w:rPr>
      </w:pPr>
    </w:p>
    <w:p w:rsidR="00E45211" w:rsidP="00E45211">
      <w:pPr>
        <w:pStyle w:val="ListParagraph"/>
        <w:rPr>
          <w:rFonts w:cstheme="minorHAnsi"/>
        </w:rPr>
      </w:pPr>
      <w:r>
        <w:rPr>
          <w:rFonts w:cstheme="minorHAnsi"/>
        </w:rPr>
        <w:t>Edebi roman, tarihi roman, bilim kurgu roman, polisiye romanı, macera romanı</w:t>
      </w:r>
      <w:r>
        <w:rPr>
          <w:rFonts w:cstheme="minorHAnsi"/>
        </w:rPr>
        <w:t>….</w:t>
      </w:r>
    </w:p>
    <w:p w:rsidR="00E45211" w:rsidP="00E45211">
      <w:pPr>
        <w:pStyle w:val="ListParagraph"/>
        <w:rPr>
          <w:rFonts w:cstheme="minorHAnsi"/>
        </w:rPr>
      </w:pPr>
    </w:p>
    <w:p w:rsidR="00E45211" w:rsidP="00E45211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İlk edebi ve ilk tarihi romanın ismini ve yazarını yazınız. (4.5 p.)</w:t>
      </w:r>
    </w:p>
    <w:p w:rsidR="00937FA7" w:rsidP="005919F9">
      <w:pPr>
        <w:pStyle w:val="ListParagraph"/>
        <w:rPr>
          <w:rFonts w:cstheme="minorHAnsi"/>
          <w:b/>
        </w:rPr>
      </w:pPr>
    </w:p>
    <w:p w:rsidR="00E45211" w:rsidP="00E45211">
      <w:pPr>
        <w:ind w:left="720"/>
        <w:rPr>
          <w:rFonts w:cstheme="minorHAnsi"/>
        </w:rPr>
      </w:pPr>
      <w:r>
        <w:rPr>
          <w:rFonts w:cstheme="minorHAnsi"/>
        </w:rPr>
        <w:t>İlk edebi roman</w:t>
      </w:r>
      <w:r>
        <w:rPr>
          <w:rFonts w:cstheme="minorHAnsi"/>
        </w:rPr>
        <w:tab/>
      </w:r>
      <w:r w:rsidR="00056844">
        <w:rPr>
          <w:rFonts w:cstheme="minorHAnsi"/>
        </w:rPr>
        <w:t>:</w:t>
      </w:r>
      <w:r>
        <w:rPr>
          <w:rFonts w:cstheme="minorHAnsi"/>
        </w:rPr>
        <w:tab/>
        <w:t>Namık Kemal İntibah</w:t>
      </w:r>
    </w:p>
    <w:p w:rsidR="00E45211" w:rsidP="00E45211">
      <w:pPr>
        <w:ind w:left="720"/>
        <w:rPr>
          <w:rFonts w:cstheme="minorHAnsi"/>
        </w:rPr>
      </w:pPr>
      <w:r>
        <w:rPr>
          <w:rFonts w:cstheme="minorHAnsi"/>
        </w:rPr>
        <w:t>İlk tarihi roman</w:t>
      </w:r>
      <w:r w:rsidR="00056844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Namık Kemal Cezmi</w:t>
      </w:r>
    </w:p>
    <w:p w:rsidR="00937FA7" w:rsidP="00E45211">
      <w:pPr>
        <w:ind w:left="720"/>
        <w:rPr>
          <w:rFonts w:cstheme="minorHAnsi"/>
        </w:rPr>
      </w:pPr>
    </w:p>
    <w:p w:rsidR="00E45211" w:rsidP="00E45211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Aşağıdaki cümlede yanlış yazılan kelimelerin altını çizip doğrularını yazınız.</w:t>
      </w:r>
      <w:r w:rsidR="00937FA7">
        <w:rPr>
          <w:rFonts w:cstheme="minorHAnsi"/>
          <w:b/>
        </w:rPr>
        <w:t xml:space="preserve"> (4.5 p.) </w:t>
      </w:r>
    </w:p>
    <w:p w:rsidR="00E45211" w:rsidP="00E45211">
      <w:pPr>
        <w:pStyle w:val="ListParagraph"/>
        <w:rPr>
          <w:rFonts w:cstheme="minorHAnsi"/>
          <w:b/>
        </w:rPr>
      </w:pPr>
    </w:p>
    <w:p w:rsidR="00E45211" w:rsidP="00E45211">
      <w:pPr>
        <w:pStyle w:val="ListParagraph"/>
        <w:rPr>
          <w:rFonts w:cstheme="minorHAnsi"/>
        </w:rPr>
      </w:pPr>
      <w:r>
        <w:rPr>
          <w:rFonts w:cstheme="minorHAnsi"/>
        </w:rPr>
        <w:t>Birgün</w:t>
      </w:r>
      <w:r>
        <w:rPr>
          <w:rFonts w:cstheme="minorHAnsi"/>
        </w:rPr>
        <w:t xml:space="preserve"> entelektüel insanlar </w:t>
      </w:r>
      <w:r>
        <w:rPr>
          <w:rFonts w:cstheme="minorHAnsi"/>
        </w:rPr>
        <w:t>dinazorların</w:t>
      </w:r>
      <w:r>
        <w:rPr>
          <w:rFonts w:cstheme="minorHAnsi"/>
        </w:rPr>
        <w:t xml:space="preserve"> ilk çağ da </w:t>
      </w:r>
      <w:r w:rsidR="00937FA7">
        <w:rPr>
          <w:rFonts w:cstheme="minorHAnsi"/>
        </w:rPr>
        <w:t xml:space="preserve">yaşadıklarını kanıtlar </w:t>
      </w:r>
      <w:r w:rsidR="00937FA7">
        <w:rPr>
          <w:rFonts w:cstheme="minorHAnsi"/>
        </w:rPr>
        <w:t>değilmi</w:t>
      </w:r>
      <w:r w:rsidR="00937FA7">
        <w:rPr>
          <w:rFonts w:cstheme="minorHAnsi"/>
        </w:rPr>
        <w:t>?</w:t>
      </w:r>
    </w:p>
    <w:p w:rsidR="00937FA7" w:rsidP="00E45211">
      <w:pPr>
        <w:pStyle w:val="ListParagraph"/>
        <w:rPr>
          <w:rFonts w:cstheme="minorHAnsi"/>
        </w:rPr>
      </w:pPr>
    </w:p>
    <w:p w:rsidR="00937FA7" w:rsidP="00E45211">
      <w:pPr>
        <w:pStyle w:val="ListParagraph"/>
        <w:rPr>
          <w:rFonts w:cstheme="minorHAnsi"/>
        </w:rPr>
      </w:pPr>
    </w:p>
    <w:p w:rsidR="00937FA7" w:rsidP="00E45211">
      <w:pPr>
        <w:pStyle w:val="ListParagraph"/>
        <w:rPr>
          <w:rFonts w:cstheme="minorHAnsi"/>
        </w:rPr>
      </w:pPr>
      <w:r>
        <w:rPr>
          <w:rFonts w:cstheme="minorHAnsi"/>
        </w:rPr>
        <w:t>Bir gün, dinozor, ilkçağda, değil mi?</w:t>
      </w:r>
    </w:p>
    <w:p w:rsidR="00937FA7" w:rsidP="00E45211">
      <w:pPr>
        <w:pStyle w:val="ListParagraph"/>
        <w:rPr>
          <w:rFonts w:cstheme="minorHAnsi"/>
        </w:rPr>
      </w:pPr>
    </w:p>
    <w:p w:rsidR="00937FA7" w:rsidP="00937FA7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Oynanmak için değil okunmak için tiyatrolar yazan, </w:t>
      </w:r>
      <w:r>
        <w:rPr>
          <w:rFonts w:cstheme="minorHAnsi"/>
          <w:b/>
        </w:rPr>
        <w:t>Duhter</w:t>
      </w:r>
      <w:r>
        <w:rPr>
          <w:rFonts w:cstheme="minorHAnsi"/>
          <w:b/>
        </w:rPr>
        <w:t xml:space="preserve">-i Hindu, </w:t>
      </w:r>
      <w:r>
        <w:rPr>
          <w:rFonts w:cstheme="minorHAnsi"/>
          <w:b/>
        </w:rPr>
        <w:t>Eşber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</w:rPr>
        <w:t>Nesteren</w:t>
      </w:r>
      <w:r>
        <w:rPr>
          <w:rFonts w:cstheme="minorHAnsi"/>
          <w:b/>
        </w:rPr>
        <w:t xml:space="preserve"> gibi tiyatroları olan 2. Dönem Tanzimat yazarının adı nedir? (10 p.)</w:t>
      </w:r>
    </w:p>
    <w:p w:rsidR="00937FA7" w:rsidRPr="00937FA7" w:rsidP="00937FA7">
      <w:pPr>
        <w:pStyle w:val="ListParagraph"/>
        <w:rPr>
          <w:rFonts w:cstheme="minorHAnsi"/>
          <w:b/>
        </w:rPr>
      </w:pPr>
    </w:p>
    <w:p w:rsidR="00937FA7" w:rsidP="00937FA7">
      <w:pPr>
        <w:ind w:left="708"/>
        <w:rPr>
          <w:rFonts w:cstheme="minorHAnsi"/>
        </w:rPr>
      </w:pPr>
      <w:r w:rsidRPr="00937FA7">
        <w:rPr>
          <w:rFonts w:cstheme="minorHAnsi"/>
        </w:rPr>
        <w:t>Abdülhak Hamit Tarhan</w:t>
      </w:r>
    </w:p>
    <w:p w:rsidR="00937FA7" w:rsidP="00937FA7">
      <w:pPr>
        <w:ind w:left="708"/>
        <w:rPr>
          <w:rFonts w:cstheme="minorHAnsi"/>
        </w:rPr>
      </w:pPr>
    </w:p>
    <w:p w:rsidR="00937FA7" w:rsidP="00937FA7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1. dönem Tanzimat tiyatrosunun iki özelliğini yazınız. (2.5 p.)</w:t>
      </w:r>
    </w:p>
    <w:p w:rsidR="00937FA7" w:rsidP="00937FA7">
      <w:pPr>
        <w:pStyle w:val="ListParagraph"/>
        <w:rPr>
          <w:rFonts w:cstheme="minorHAnsi"/>
          <w:b/>
        </w:rPr>
      </w:pPr>
    </w:p>
    <w:p w:rsidR="00937FA7" w:rsidP="00937FA7">
      <w:pPr>
        <w:pStyle w:val="ListParagraph"/>
        <w:rPr>
          <w:rFonts w:cstheme="minorHAnsi"/>
        </w:rPr>
      </w:pPr>
      <w:r>
        <w:rPr>
          <w:rFonts w:cstheme="minorHAnsi"/>
        </w:rPr>
        <w:t>Sade ve anlaşılır bir dille yazılmışlardır. Sahnelenmeye uygundurlar. Amaç halkı eğitmektir</w:t>
      </w:r>
      <w:r>
        <w:rPr>
          <w:rFonts w:cstheme="minorHAnsi"/>
        </w:rPr>
        <w:t>….</w:t>
      </w:r>
    </w:p>
    <w:p w:rsidR="00937FA7" w:rsidRPr="000E11E3" w:rsidP="000E11E3">
      <w:pPr>
        <w:rPr>
          <w:rFonts w:cstheme="minorHAnsi"/>
        </w:rPr>
      </w:pPr>
      <w:bookmarkStart w:id="0" w:name="_GoBack"/>
      <w:bookmarkEnd w:id="0"/>
    </w:p>
    <w:p w:rsidR="00580691" w:rsidP="00580691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TDE Öğretmeni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Okul Müdürü </w:t>
      </w:r>
    </w:p>
    <w:p w:rsidR="00580691" w:rsidP="00580691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Gizem ERSOY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Ömer Faruk AYDIN</w:t>
      </w:r>
    </w:p>
    <w:p w:rsidR="00152C59"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9F4" w:rsidP="000C39F4" w14:paraId="21F0D1D1" w14:textId="6B0B3FB9">
      <w:pPr>
        <w:rPr>
          <w:rFonts w:cstheme="minorHAnsi"/>
          <w:b/>
        </w:rPr>
      </w:pPr>
      <w:r>
        <w:rPr>
          <w:rFonts w:cstheme="minorHAnsi"/>
          <w:b/>
        </w:rPr>
        <w:t>2024-2025</w:t>
      </w:r>
      <w:r w:rsidRPr="00172193">
        <w:rPr>
          <w:rFonts w:cstheme="minorHAnsi"/>
          <w:b/>
        </w:rPr>
        <w:t xml:space="preserve"> EĞİTİM VE ÖĞRETİM YILI ÇAN MESEM 10. SINIF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EDEBİYAT </w:t>
      </w:r>
      <w:r w:rsidRPr="00172193">
        <w:rPr>
          <w:rFonts w:cstheme="minorHAnsi"/>
          <w:b/>
        </w:rPr>
        <w:t xml:space="preserve"> 2</w:t>
      </w:r>
      <w:r w:rsidR="00042FD5">
        <w:rPr>
          <w:rFonts w:cstheme="minorHAnsi"/>
          <w:b/>
        </w:rPr>
        <w:t>. DÖNEM 2</w:t>
      </w:r>
      <w:r w:rsidR="0079068B">
        <w:rPr>
          <w:rFonts w:cstheme="minorHAnsi"/>
          <w:b/>
        </w:rPr>
        <w:t>. YAZILI ÇALIŞMA SORULARI</w:t>
      </w:r>
    </w:p>
    <w:p w:rsidR="000C39F4" w:rsidP="000C39F4" w14:paraId="2EAE1518" w14:textId="77777777">
      <w:pPr>
        <w:rPr>
          <w:rFonts w:cstheme="minorHAnsi"/>
          <w:b/>
        </w:rPr>
      </w:pPr>
    </w:p>
    <w:p w:rsidR="000C39F4" w:rsidP="000C39F4" w14:paraId="676C0F36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 xml:space="preserve">Yaşanmış ya da yaşanması mümkün olayları kişi, zaman ve </w:t>
      </w:r>
      <w:r>
        <w:rPr>
          <w:rFonts w:cstheme="minorHAnsi"/>
          <w:b/>
        </w:rPr>
        <w:t>mekan</w:t>
      </w:r>
      <w:r>
        <w:rPr>
          <w:rFonts w:cstheme="minorHAnsi"/>
          <w:b/>
        </w:rPr>
        <w:t xml:space="preserve"> unsurlarını kullanarak anlatan edebi tür nedir? (10 p.)</w:t>
      </w:r>
    </w:p>
    <w:p w:rsidR="000C39F4" w:rsidP="000C39F4" w14:paraId="37906E1F" w14:textId="77777777">
      <w:pPr>
        <w:pStyle w:val="ListParagraph"/>
        <w:rPr>
          <w:rFonts w:cstheme="minorHAnsi"/>
        </w:rPr>
      </w:pPr>
    </w:p>
    <w:p w:rsidR="000C39F4" w:rsidP="000C39F4" w14:paraId="3ADD7D7E" w14:textId="77777777">
      <w:pPr>
        <w:pStyle w:val="ListParagraph"/>
        <w:rPr>
          <w:rFonts w:cstheme="minorHAnsi"/>
        </w:rPr>
      </w:pPr>
      <w:r>
        <w:rPr>
          <w:rFonts w:cstheme="minorHAnsi"/>
        </w:rPr>
        <w:t xml:space="preserve">Roman </w:t>
      </w:r>
    </w:p>
    <w:p w:rsidR="000C39F4" w:rsidP="000C39F4" w14:paraId="5E2429A2" w14:textId="77777777">
      <w:pPr>
        <w:pStyle w:val="ListParagraph"/>
        <w:rPr>
          <w:rFonts w:cstheme="minorHAnsi"/>
        </w:rPr>
      </w:pPr>
    </w:p>
    <w:p w:rsidR="000C39F4" w:rsidRPr="000C39F4" w:rsidP="000C39F4" w14:paraId="2C5E040B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0C39F4">
        <w:rPr>
          <w:rFonts w:cstheme="minorHAnsi"/>
          <w:b/>
        </w:rPr>
        <w:t>Tiyatro türünün tanımını yapınız.</w:t>
      </w:r>
      <w:r>
        <w:rPr>
          <w:rFonts w:cstheme="minorHAnsi"/>
          <w:b/>
        </w:rPr>
        <w:t xml:space="preserve"> (10 p.)</w:t>
      </w:r>
    </w:p>
    <w:p w:rsidR="000C39F4" w:rsidP="000C39F4" w14:paraId="2DCDEBD2" w14:textId="77777777">
      <w:pPr>
        <w:pStyle w:val="ListParagraph"/>
        <w:rPr>
          <w:rFonts w:cstheme="minorHAnsi"/>
        </w:rPr>
      </w:pPr>
    </w:p>
    <w:p w:rsidR="000C39F4" w:rsidP="000C39F4" w14:paraId="4FDC9840" w14:textId="77777777">
      <w:pPr>
        <w:pStyle w:val="ListParagraph"/>
        <w:rPr>
          <w:rFonts w:cstheme="minorHAnsi"/>
        </w:rPr>
      </w:pPr>
      <w:r>
        <w:rPr>
          <w:rFonts w:cstheme="minorHAnsi"/>
        </w:rPr>
        <w:t xml:space="preserve">Sahnelenmek için yazılan sahnede dekor ile oyuncular tarafından oynanan yaşanmış ya da yaşanması mümkün olayları anlatan edebi türe ve güzel sanat dalına tiyatro denir. </w:t>
      </w:r>
    </w:p>
    <w:p w:rsidR="000C39F4" w:rsidP="000C39F4" w14:paraId="5CC9BB98" w14:textId="77777777">
      <w:pPr>
        <w:pStyle w:val="ListParagraph"/>
        <w:rPr>
          <w:rFonts w:cstheme="minorHAnsi"/>
        </w:rPr>
      </w:pPr>
    </w:p>
    <w:p w:rsidR="000C39F4" w:rsidRPr="000C39F4" w:rsidP="000C39F4" w14:paraId="422EA916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0C39F4">
        <w:rPr>
          <w:rFonts w:cstheme="minorHAnsi"/>
          <w:b/>
        </w:rPr>
        <w:t>Yazı makinesi olarak bilinen, Tanzimat Döneminde en fazla roman yazan, halkı bilinçlendirmek için gazetecilik yapan ve romanlarında kendisini gizleyemeyen yazar kimdir?</w:t>
      </w:r>
      <w:r>
        <w:rPr>
          <w:rFonts w:cstheme="minorHAnsi"/>
          <w:b/>
        </w:rPr>
        <w:t xml:space="preserve"> (10 p)</w:t>
      </w:r>
    </w:p>
    <w:p w:rsidR="000C39F4" w:rsidP="000C39F4" w14:paraId="131975EE" w14:textId="77777777">
      <w:pPr>
        <w:pStyle w:val="ListParagraph"/>
        <w:rPr>
          <w:rFonts w:cstheme="minorHAnsi"/>
        </w:rPr>
      </w:pPr>
    </w:p>
    <w:p w:rsidR="000C39F4" w:rsidP="000C39F4" w14:paraId="52CDE322" w14:textId="77777777">
      <w:pPr>
        <w:pStyle w:val="ListParagraph"/>
        <w:rPr>
          <w:rFonts w:cstheme="minorHAnsi"/>
        </w:rPr>
      </w:pPr>
      <w:r>
        <w:rPr>
          <w:rFonts w:cstheme="minorHAnsi"/>
        </w:rPr>
        <w:t>Ahmet Mithat Efendi</w:t>
      </w:r>
    </w:p>
    <w:p w:rsidR="000C39F4" w:rsidP="000C39F4" w14:paraId="3F8F679E" w14:textId="77777777">
      <w:pPr>
        <w:pStyle w:val="ListParagraph"/>
        <w:rPr>
          <w:rFonts w:cstheme="minorHAnsi"/>
        </w:rPr>
      </w:pPr>
    </w:p>
    <w:p w:rsidR="000C39F4" w:rsidP="000C39F4" w14:paraId="7B86F12F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Sahnelenen ilk tiyatro eserini ve yazarını yazınız.</w:t>
      </w:r>
      <w:r w:rsidR="00F43EE4">
        <w:rPr>
          <w:rFonts w:cstheme="minorHAnsi"/>
          <w:b/>
        </w:rPr>
        <w:t xml:space="preserve"> (10 p.)</w:t>
      </w:r>
    </w:p>
    <w:p w:rsidR="000C39F4" w:rsidP="000C39F4" w14:paraId="02DFA1A6" w14:textId="77777777">
      <w:pPr>
        <w:pStyle w:val="ListParagraph"/>
        <w:rPr>
          <w:rFonts w:cstheme="minorHAnsi"/>
        </w:rPr>
      </w:pPr>
    </w:p>
    <w:p w:rsidR="000C39F4" w:rsidP="000C39F4" w14:paraId="5848FD4C" w14:textId="77777777">
      <w:pPr>
        <w:pStyle w:val="ListParagraph"/>
        <w:rPr>
          <w:rFonts w:cstheme="minorHAnsi"/>
        </w:rPr>
      </w:pPr>
      <w:r>
        <w:rPr>
          <w:rFonts w:cstheme="minorHAnsi"/>
        </w:rPr>
        <w:t>Namık Kemal Vatan Yahut Silistre</w:t>
      </w:r>
    </w:p>
    <w:p w:rsidR="00F43EE4" w:rsidP="000C39F4" w14:paraId="032A3BF6" w14:textId="77777777">
      <w:pPr>
        <w:pStyle w:val="ListParagraph"/>
        <w:rPr>
          <w:rFonts w:cstheme="minorHAnsi"/>
        </w:rPr>
      </w:pPr>
    </w:p>
    <w:p w:rsidR="00F43EE4" w:rsidP="00F43EE4" w14:paraId="064AED57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Halit Ziya’nın iki romanını yazınız. (10 p.)</w:t>
      </w:r>
    </w:p>
    <w:p w:rsidR="00F43EE4" w:rsidP="00F43EE4" w14:paraId="037FD317" w14:textId="77777777">
      <w:pPr>
        <w:pStyle w:val="ListParagraph"/>
        <w:rPr>
          <w:rFonts w:cstheme="minorHAnsi"/>
          <w:b/>
        </w:rPr>
      </w:pPr>
    </w:p>
    <w:p w:rsidR="00F43EE4" w:rsidP="00F43EE4" w14:paraId="59D1D177" w14:textId="77777777">
      <w:pPr>
        <w:pStyle w:val="ListParagraph"/>
        <w:rPr>
          <w:rFonts w:cstheme="minorHAnsi"/>
        </w:rPr>
      </w:pPr>
      <w:r>
        <w:rPr>
          <w:rFonts w:cstheme="minorHAnsi"/>
        </w:rPr>
        <w:t>Aşk-ı Memnu, Mai ve Siyah</w:t>
      </w:r>
    </w:p>
    <w:p w:rsidR="00F43EE4" w:rsidP="00F43EE4" w14:paraId="615DB50C" w14:textId="77777777">
      <w:pPr>
        <w:pStyle w:val="ListParagraph"/>
        <w:rPr>
          <w:rFonts w:cstheme="minorHAnsi"/>
        </w:rPr>
      </w:pPr>
    </w:p>
    <w:p w:rsidR="00F43EE4" w:rsidP="00F43EE4" w14:paraId="62F7791B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Aşağıdaki sözcükleri doğru bir biçimde yazınız. (4.5 p.)</w:t>
      </w:r>
    </w:p>
    <w:p w:rsidR="00F43EE4" w:rsidP="00F43EE4" w14:paraId="4AEDE24A" w14:textId="77777777">
      <w:pPr>
        <w:pStyle w:val="ListParagraph"/>
        <w:rPr>
          <w:rFonts w:cstheme="minorHAnsi"/>
        </w:rPr>
      </w:pPr>
    </w:p>
    <w:p w:rsidR="00F43EE4" w:rsidP="00F43EE4" w14:paraId="230F16CA" w14:textId="7B6033BC">
      <w:pPr>
        <w:pStyle w:val="ListParagraph"/>
        <w:rPr>
          <w:rFonts w:cstheme="minorHAnsi"/>
        </w:rPr>
      </w:pPr>
      <w:r>
        <w:rPr>
          <w:rFonts w:cstheme="minorHAnsi"/>
        </w:rPr>
        <w:t>galata</w:t>
      </w:r>
      <w:r>
        <w:rPr>
          <w:rFonts w:cstheme="minorHAnsi"/>
        </w:rPr>
        <w:t xml:space="preserve"> kulesi</w:t>
      </w:r>
      <w:r w:rsidR="007C2921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Galata Kulesi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doktor </w:t>
      </w:r>
      <w:r>
        <w:rPr>
          <w:rFonts w:cstheme="minorHAnsi"/>
        </w:rPr>
        <w:t>ayşe</w:t>
      </w:r>
      <w:r w:rsidR="007C2921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Doktor Ayşe </w:t>
      </w:r>
    </w:p>
    <w:p w:rsidR="00F43EE4" w:rsidP="00F43EE4" w14:paraId="14E9F80F" w14:textId="34ADB60C">
      <w:pPr>
        <w:pStyle w:val="ListParagraph"/>
        <w:rPr>
          <w:rFonts w:cstheme="minorHAnsi"/>
        </w:rPr>
      </w:pPr>
      <w:r>
        <w:rPr>
          <w:rFonts w:cstheme="minorHAnsi"/>
        </w:rPr>
        <w:t>tdk’ya</w:t>
      </w:r>
      <w:r w:rsidR="007C2921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Tdk’ye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nene hatun</w:t>
      </w:r>
      <w:r w:rsidR="007C2921">
        <w:rPr>
          <w:rFonts w:cstheme="minorHAnsi"/>
        </w:rPr>
        <w:t>:</w:t>
      </w:r>
      <w:r>
        <w:rPr>
          <w:rFonts w:cstheme="minorHAnsi"/>
        </w:rPr>
        <w:tab/>
        <w:t>Nene Hatun</w:t>
      </w:r>
    </w:p>
    <w:p w:rsidR="00F43EE4" w:rsidP="00F43EE4" w14:paraId="6EDE2586" w14:textId="77777777">
      <w:pPr>
        <w:pStyle w:val="ListParagraph"/>
        <w:rPr>
          <w:rFonts w:cstheme="minorHAnsi"/>
        </w:rPr>
      </w:pPr>
    </w:p>
    <w:p w:rsidR="00F43EE4" w:rsidP="00F43EE4" w14:paraId="5B5269DC" w14:textId="7777777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 xml:space="preserve">Aşağıdaki cümleye noktalama işaretlerini düzgün olarak yerleştirin. </w:t>
      </w:r>
      <w:r w:rsidR="007E17F8">
        <w:rPr>
          <w:rFonts w:cstheme="minorHAnsi"/>
          <w:b/>
        </w:rPr>
        <w:t>(4.5 p.)</w:t>
      </w:r>
    </w:p>
    <w:p w:rsidR="00F43EE4" w:rsidP="00F43EE4" w14:paraId="03B3F138" w14:textId="77777777">
      <w:pPr>
        <w:ind w:left="708"/>
        <w:rPr>
          <w:rFonts w:cstheme="minorHAnsi"/>
        </w:rPr>
      </w:pPr>
      <w:r>
        <w:rPr>
          <w:rFonts w:cstheme="minorHAnsi"/>
        </w:rPr>
        <w:t>P</w:t>
      </w:r>
      <w:r w:rsidRPr="00F43EE4">
        <w:rPr>
          <w:rFonts w:cstheme="minorHAnsi"/>
        </w:rPr>
        <w:t>azardan</w:t>
      </w:r>
      <w:r>
        <w:rPr>
          <w:rFonts w:cstheme="minorHAnsi"/>
        </w:rPr>
        <w:t xml:space="preserve"> meyve olarak elma(,) armut ve kayısı(;) sebze olarak patlıcan(,) domates ve bezelye aldım(.)</w:t>
      </w:r>
    </w:p>
    <w:p w:rsidR="007E17F8" w:rsidP="007E17F8" w14:paraId="2939B215" w14:textId="64750D82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Noktalama işaretlerinin ilk kez kullanıldığı ve yazılan ilk tiyatro eseri olarak bilinen eserin adını ve yazarını yazınız.</w:t>
      </w:r>
      <w:r w:rsidR="00F64554">
        <w:rPr>
          <w:rFonts w:cstheme="minorHAnsi"/>
          <w:b/>
        </w:rPr>
        <w:t xml:space="preserve"> (10 p.)</w:t>
      </w:r>
    </w:p>
    <w:p w:rsidR="007E17F8" w:rsidP="007E17F8" w14:paraId="2571A712" w14:textId="77777777">
      <w:pPr>
        <w:pStyle w:val="ListParagraph"/>
        <w:rPr>
          <w:rFonts w:cstheme="minorHAnsi"/>
        </w:rPr>
      </w:pPr>
    </w:p>
    <w:p w:rsidR="007E17F8" w:rsidRPr="007E17F8" w:rsidP="007E17F8" w14:paraId="14233668" w14:textId="77777777">
      <w:pPr>
        <w:pStyle w:val="ListParagraph"/>
        <w:rPr>
          <w:rFonts w:cstheme="minorHAnsi"/>
        </w:rPr>
      </w:pPr>
      <w:r>
        <w:rPr>
          <w:rFonts w:cstheme="minorHAnsi"/>
        </w:rPr>
        <w:t>Şinasi Şair Evlenmesi</w:t>
      </w:r>
    </w:p>
    <w:p w:rsidR="00F43EE4" w:rsidP="000C39F4" w14:paraId="25EAF798" w14:textId="77777777">
      <w:pPr>
        <w:pStyle w:val="ListParagraph"/>
        <w:rPr>
          <w:rFonts w:cstheme="minorHAnsi"/>
        </w:rPr>
      </w:pPr>
    </w:p>
    <w:p w:rsidR="000C39F4" w:rsidRPr="000C39F4" w:rsidP="000C39F4" w14:paraId="42294475" w14:textId="77777777">
      <w:pPr>
        <w:pStyle w:val="ListParagraph"/>
        <w:rPr>
          <w:rFonts w:cstheme="minorHAnsi"/>
        </w:rPr>
      </w:pPr>
    </w:p>
    <w:p w:rsidR="007E17F8" w:rsidRPr="00172193" w:rsidP="007E17F8" w14:paraId="443405DC" w14:textId="77777777">
      <w:pPr>
        <w:ind w:left="360" w:firstLine="348"/>
        <w:rPr>
          <w:rFonts w:cstheme="minorHAnsi"/>
          <w:b/>
        </w:rPr>
      </w:pPr>
      <w:r w:rsidRPr="00172193">
        <w:rPr>
          <w:rFonts w:cstheme="minorHAnsi"/>
          <w:b/>
        </w:rPr>
        <w:t>TDE Öğretmeni</w:t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  <w:t xml:space="preserve">Okul Müdürü </w:t>
      </w:r>
    </w:p>
    <w:p w:rsidR="007E17F8" w:rsidRPr="00172193" w:rsidP="007E17F8" w14:paraId="1AD19C18" w14:textId="77777777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Gizem ERSOY</w:t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  <w:t xml:space="preserve">Ömer Faruk </w:t>
      </w:r>
      <w:r>
        <w:rPr>
          <w:rFonts w:cstheme="minorHAnsi"/>
          <w:b/>
        </w:rPr>
        <w:t>AYDIN</w:t>
      </w:r>
    </w:p>
    <w:p w:rsidR="000C39F4" w:rsidRPr="000C39F4" w:rsidP="007E17F8" w14:paraId="765E1005" w14:textId="77777777">
      <w:pPr>
        <w:pStyle w:val="ListParagraph"/>
        <w:tabs>
          <w:tab w:val="left" w:pos="2341"/>
        </w:tabs>
        <w:rPr>
          <w:rFonts w:cstheme="minorHAnsi"/>
        </w:rPr>
        <w:sectPr>
          <w:type w:val="next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theme="minorHAnsi"/>
        </w:rPr>
        <w:tab/>
      </w:r>
    </w:p>
    <w:p w:rsidR="006473D8" w:rsidRPr="0021680B" w:rsidP="004A5C6C" w14:paraId="48CF8F06" w14:textId="0F749314">
      <w:pPr>
        <w:rPr>
          <w:rFonts w:cstheme="minorHAnsi"/>
          <w:b/>
        </w:rPr>
      </w:pPr>
    </w:p>
    <w:p w:rsidR="006473D8" w:rsidRPr="0021680B" w:rsidP="009E6699" w14:paraId="5DAEC7B3" w14:textId="77777777">
      <w:pPr>
        <w:ind w:left="360" w:firstLine="348"/>
        <w:rPr>
          <w:rFonts w:cstheme="minorHAnsi"/>
          <w:b/>
        </w:rPr>
      </w:pPr>
    </w:p>
    <w:p w:rsidR="006473D8" w:rsidRPr="0021680B" w:rsidP="006473D8" w14:paraId="152FF4CC" w14:textId="08110189">
      <w:pPr>
        <w:rPr>
          <w:rFonts w:cstheme="minorHAnsi"/>
          <w:b/>
        </w:rPr>
      </w:pPr>
      <w:r>
        <w:rPr>
          <w:rFonts w:cstheme="minorHAnsi"/>
          <w:b/>
        </w:rPr>
        <w:t>2024-2025</w:t>
      </w:r>
      <w:r w:rsidRPr="0021680B">
        <w:rPr>
          <w:rFonts w:cstheme="minorHAnsi"/>
          <w:b/>
        </w:rPr>
        <w:t xml:space="preserve"> EĞİTİM VE ÖĞRETİM YILI ÇAN MESEM 11. SINIF 2. </w:t>
      </w:r>
      <w:r>
        <w:rPr>
          <w:rFonts w:cstheme="minorHAnsi"/>
          <w:b/>
        </w:rPr>
        <w:t>DÖNEM 2. YAZILI ÇALIŞMA SORULARI</w:t>
      </w:r>
    </w:p>
    <w:p w:rsidR="006473D8" w:rsidRPr="0021680B" w:rsidP="006473D8" w14:paraId="6BCEF69F" w14:textId="77777777">
      <w:pPr>
        <w:rPr>
          <w:rFonts w:cstheme="minorHAnsi"/>
        </w:rPr>
      </w:pPr>
    </w:p>
    <w:p w:rsidR="006473D8" w:rsidRPr="0021680B" w:rsidP="006473D8" w14:paraId="7DD81AA8" w14:textId="77777777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21680B">
        <w:rPr>
          <w:rFonts w:cstheme="minorHAnsi"/>
          <w:b/>
        </w:rPr>
        <w:t>Aşağıdaki cümlelerde yer alan boşlukları doldurunuz. (2.5 p.)</w:t>
      </w:r>
    </w:p>
    <w:p w:rsidR="006473D8" w:rsidRPr="0021680B" w:rsidP="006473D8" w14:paraId="6683AA9F" w14:textId="77777777">
      <w:pPr>
        <w:pStyle w:val="ListParagraph"/>
        <w:rPr>
          <w:rFonts w:cstheme="minorHAnsi"/>
          <w:b/>
        </w:rPr>
      </w:pPr>
    </w:p>
    <w:p w:rsidR="006473D8" w:rsidRPr="0021680B" w:rsidP="006473D8" w14:paraId="64357EE2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Herhangi bir olay, durum veya tasarının sahnede canlandırılması amacı ile yazılmış eserlere “</w:t>
      </w:r>
      <w:r w:rsidRPr="0021680B">
        <w:rPr>
          <w:rStyle w:val="Strong"/>
          <w:rFonts w:cstheme="minorHAnsi"/>
          <w:b w:val="0"/>
          <w:color w:val="2C2F34"/>
          <w:bdr w:val="none" w:sz="0" w:space="0" w:color="auto" w:frame="1"/>
          <w:shd w:val="clear" w:color="auto" w:fill="FFFFFF"/>
        </w:rPr>
        <w:t>dramatik metinler</w:t>
      </w:r>
      <w:r w:rsidRPr="0021680B">
        <w:rPr>
          <w:rFonts w:cstheme="minorHAnsi"/>
          <w:color w:val="2C2F34"/>
          <w:shd w:val="clear" w:color="auto" w:fill="FFFFFF"/>
        </w:rPr>
        <w:t>” denir. Bu metinlerin sahnede canlandırılması ile ortaya çıkan sanat da </w:t>
      </w:r>
      <w:r w:rsidRPr="0021680B">
        <w:rPr>
          <w:rStyle w:val="Strong"/>
          <w:rFonts w:cstheme="minorHAnsi"/>
          <w:color w:val="2C2F34"/>
          <w:bdr w:val="none" w:sz="0" w:space="0" w:color="auto" w:frame="1"/>
          <w:shd w:val="clear" w:color="auto" w:fill="FFFFFF"/>
        </w:rPr>
        <w:t>tiyatro</w:t>
      </w:r>
      <w:r w:rsidRPr="0021680B">
        <w:rPr>
          <w:rFonts w:cstheme="minorHAnsi"/>
          <w:color w:val="2C2F34"/>
          <w:shd w:val="clear" w:color="auto" w:fill="FFFFFF"/>
        </w:rPr>
        <w:t> olarak adlandırılır. </w:t>
      </w:r>
    </w:p>
    <w:p w:rsidR="006473D8" w:rsidRPr="0021680B" w:rsidP="006473D8" w14:paraId="73519E3B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1D30407C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 xml:space="preserve">Gerçekte yaşanmış ya da yaşanması mümkün olayları olay örgüsü, kişi, zaman </w:t>
      </w:r>
      <w:r w:rsidRPr="0021680B">
        <w:rPr>
          <w:rFonts w:cstheme="minorHAnsi"/>
          <w:color w:val="2C2F34"/>
          <w:shd w:val="clear" w:color="auto" w:fill="FFFFFF"/>
        </w:rPr>
        <w:t>mekan</w:t>
      </w:r>
      <w:r w:rsidRPr="0021680B">
        <w:rPr>
          <w:rFonts w:cstheme="minorHAnsi"/>
          <w:color w:val="2C2F34"/>
          <w:shd w:val="clear" w:color="auto" w:fill="FFFFFF"/>
        </w:rPr>
        <w:t xml:space="preserve"> unsurlarını kullanarak anlatan edebi türe </w:t>
      </w:r>
      <w:r w:rsidRPr="0021680B">
        <w:rPr>
          <w:rFonts w:cstheme="minorHAnsi"/>
          <w:b/>
          <w:color w:val="2C2F34"/>
          <w:shd w:val="clear" w:color="auto" w:fill="FFFFFF"/>
        </w:rPr>
        <w:t>roman</w:t>
      </w:r>
      <w:r w:rsidRPr="0021680B">
        <w:rPr>
          <w:rFonts w:cstheme="minorHAnsi"/>
          <w:color w:val="2C2F34"/>
          <w:shd w:val="clear" w:color="auto" w:fill="FFFFFF"/>
        </w:rPr>
        <w:t xml:space="preserve"> denir.</w:t>
      </w:r>
    </w:p>
    <w:p w:rsidR="006473D8" w:rsidRPr="0021680B" w:rsidP="006473D8" w14:paraId="5F26A30C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6849E091" w14:textId="77777777">
      <w:pPr>
        <w:pStyle w:val="ListParagraph"/>
        <w:numPr>
          <w:ilvl w:val="0"/>
          <w:numId w:val="4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Milli Edebiyat dönemindeki yazarlarından dört tanesinin adını yazınız. (4.5 p.)</w:t>
      </w:r>
    </w:p>
    <w:p w:rsidR="006473D8" w:rsidRPr="0021680B" w:rsidP="006473D8" w14:paraId="75391960" w14:textId="77777777">
      <w:pPr>
        <w:pStyle w:val="ListParagraph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P="006473D8" w14:paraId="2A8F7E00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Yakup Kadri Karaosmanoğlu, Halide Edip Adıvar, Refik Halit Karay, Reşat Nuri Güntekin, Ömer Seyfettin, Aka Gündüz….</w:t>
      </w:r>
    </w:p>
    <w:p w:rsidR="006473D8" w:rsidRPr="0021680B" w:rsidP="006473D8" w14:paraId="5DE17EDE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2ECD05AF" w14:textId="77777777">
      <w:pPr>
        <w:pStyle w:val="ListParagraph"/>
        <w:numPr>
          <w:ilvl w:val="0"/>
          <w:numId w:val="4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Milli Edebiyat dönemi özelliklerinden iki tanesini yazınız. (2.5 p.)</w:t>
      </w:r>
    </w:p>
    <w:p w:rsidR="006473D8" w:rsidRPr="0021680B" w:rsidP="006473D8" w14:paraId="0A5FC7CB" w14:textId="77777777">
      <w:pPr>
        <w:pStyle w:val="ListParagraph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P="006473D8" w14:paraId="17807996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 xml:space="preserve">Eserle sade bir dille yazılmıştır. Konularını tarihten almıştır. Halkı eğitmek ve </w:t>
      </w:r>
      <w:r w:rsidRPr="0021680B">
        <w:rPr>
          <w:rFonts w:cstheme="minorHAnsi"/>
          <w:color w:val="2C2F34"/>
          <w:shd w:val="clear" w:color="auto" w:fill="FFFFFF"/>
        </w:rPr>
        <w:t>biliçlendirmek</w:t>
      </w:r>
      <w:r w:rsidRPr="0021680B">
        <w:rPr>
          <w:rFonts w:cstheme="minorHAnsi"/>
          <w:color w:val="2C2F34"/>
          <w:shd w:val="clear" w:color="auto" w:fill="FFFFFF"/>
        </w:rPr>
        <w:t xml:space="preserve"> amaçlanmıştır…</w:t>
      </w:r>
    </w:p>
    <w:p w:rsidR="006473D8" w:rsidRPr="0021680B" w:rsidP="006473D8" w14:paraId="36C523DE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43FDD437" w14:textId="77777777">
      <w:pPr>
        <w:pStyle w:val="ListParagraph"/>
        <w:numPr>
          <w:ilvl w:val="0"/>
          <w:numId w:val="4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Aşağıdaki tiyatro terimlerinin anlamlarını yazınız. (4.5 p.)</w:t>
      </w:r>
    </w:p>
    <w:p w:rsidR="006473D8" w:rsidRPr="0021680B" w:rsidP="006473D8" w14:paraId="7BC31047" w14:textId="77777777">
      <w:pPr>
        <w:pStyle w:val="ListParagraph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P="006473D8" w14:paraId="05546CE2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Sufle: Tiyatro oyununda oyunculara hatırlatılan replikler</w:t>
      </w:r>
    </w:p>
    <w:p w:rsidR="006473D8" w:rsidRPr="0021680B" w:rsidP="006473D8" w14:paraId="12E1BB99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Suflör: Tiyatro oyununda oyunculara hatırlatılan replikleri fısıldayan kişi</w:t>
      </w:r>
    </w:p>
    <w:p w:rsidR="006473D8" w:rsidRPr="0021680B" w:rsidP="006473D8" w14:paraId="78E69779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Jest: Oyuncunun kendini ifade etmek için yaptığı el, kol ve vücut hareketleri</w:t>
      </w:r>
    </w:p>
    <w:p w:rsidR="006473D8" w:rsidRPr="0021680B" w:rsidP="006473D8" w14:paraId="414DF451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 xml:space="preserve">Mimik: oyuncunun kendini ifade etmek için kullandığı yüz hareketleri  </w:t>
      </w:r>
    </w:p>
    <w:p w:rsidR="006473D8" w:rsidRPr="0021680B" w:rsidP="006473D8" w14:paraId="66A2AEE6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0A1CA7D7" w14:textId="77777777">
      <w:pPr>
        <w:pStyle w:val="ListParagraph"/>
        <w:numPr>
          <w:ilvl w:val="0"/>
          <w:numId w:val="4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Yeni Lisan makalesini yazan kimdir? (10 p.)</w:t>
      </w:r>
    </w:p>
    <w:p w:rsidR="006473D8" w:rsidRPr="0021680B" w:rsidP="006473D8" w14:paraId="085FA75E" w14:textId="77777777">
      <w:pPr>
        <w:pStyle w:val="ListParagraph"/>
        <w:rPr>
          <w:rFonts w:cstheme="minorHAnsi"/>
          <w:color w:val="2C2F34"/>
          <w:shd w:val="clear" w:color="auto" w:fill="FFFFFF"/>
        </w:rPr>
      </w:pPr>
    </w:p>
    <w:p w:rsidR="006473D8" w:rsidRPr="0021680B" w:rsidP="006473D8" w14:paraId="58A486D5" w14:textId="77777777">
      <w:pPr>
        <w:pStyle w:val="ListParagraph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Ömer Seyfettin</w:t>
      </w:r>
    </w:p>
    <w:p w:rsidR="006473D8" w:rsidRPr="0021680B" w:rsidP="006473D8" w14:paraId="3AD5705F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color w:val="444444"/>
          <w:sz w:val="22"/>
          <w:szCs w:val="22"/>
        </w:rPr>
        <w:sectPr w:rsidSect="006473D8">
          <w:type w:val="next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473D8" w:rsidRPr="0021680B" w:rsidP="006473D8" w14:paraId="2944C1E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6) Aşağıdaki dizelerin hangisinde bir yazım yanlışı vardır?</w:t>
      </w:r>
    </w:p>
    <w:p w:rsidR="006473D8" w:rsidRPr="0021680B" w:rsidP="006473D8" w14:paraId="4DD0A3F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Yaşamanın en güzel noktasında durmuşuz</w:t>
      </w:r>
    </w:p>
    <w:p w:rsidR="006473D8" w:rsidRPr="0021680B" w:rsidP="006473D8" w14:paraId="583053FD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Bir huzur ahengine dalmış gönüllerimiz</w:t>
      </w:r>
    </w:p>
    <w:p w:rsidR="006473D8" w:rsidRPr="0021680B" w:rsidP="006473D8" w14:paraId="5112EF65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C)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Uyanabilirmiyiz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 sanki böyle bir rüyadan?</w:t>
      </w:r>
    </w:p>
    <w:p w:rsidR="006473D8" w:rsidRPr="0021680B" w:rsidP="006473D8" w14:paraId="5E76D167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İçimizdedir işte bu suyun serinliği</w:t>
      </w:r>
    </w:p>
    <w:p w:rsidR="006473D8" w:rsidRPr="0021680B" w:rsidP="006473D8" w14:paraId="0F4C42D9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Asırlar kadar tatlı ve uzun bir andı.</w:t>
      </w:r>
    </w:p>
    <w:p w:rsidR="006473D8" w:rsidRPr="0021680B" w:rsidP="006473D8" w14:paraId="7BAD3DEB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P="006473D8" w14:paraId="402D5E53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7) Aşağıdaki dizelerin hangisinde bir yazım yanlışı yapılmıştır?</w:t>
      </w:r>
    </w:p>
    <w:p w:rsidR="006473D8" w:rsidRPr="0021680B" w:rsidP="006473D8" w14:paraId="27887D08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Dünden hatta bugünden bile yok haberimiz</w:t>
      </w:r>
    </w:p>
    <w:p w:rsidR="006473D8" w:rsidRPr="0021680B" w:rsidP="006473D8" w14:paraId="3A315E71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Bu su bizim gölgemiz, biziz şeffaf ve temiz</w:t>
      </w:r>
    </w:p>
    <w:p w:rsidR="006473D8" w:rsidRPr="0021680B" w:rsidP="006473D8" w14:paraId="1300FA48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Su sesine uyarak bir şarkı tutturmuşuz</w:t>
      </w:r>
    </w:p>
    <w:p w:rsidR="006473D8" w:rsidRPr="0021680B" w:rsidP="006473D8" w14:paraId="278E5ED8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Açılan güller gibi suda gönüllerimiz</w:t>
      </w:r>
    </w:p>
    <w:p w:rsidR="006473D8" w:rsidRPr="0021680B" w:rsidP="006473D8" w14:paraId="1BD95146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E) Bir havuz kenarında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yanyana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 oturmuşuz.</w:t>
      </w:r>
    </w:p>
    <w:p w:rsidR="006473D8" w:rsidRPr="0021680B" w:rsidP="006473D8" w14:paraId="7B0FA4D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P="006473D8" w14:paraId="2234F2EE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8) Aşağıdaki dizelerin hangisinde bir yazım yanlışı vardır?</w:t>
      </w:r>
    </w:p>
    <w:p w:rsidR="006473D8" w:rsidRPr="0021680B" w:rsidP="006473D8" w14:paraId="645847E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Kim ne derse desin artık ölmeyeceğim</w:t>
      </w:r>
    </w:p>
    <w:p w:rsidR="006473D8" w:rsidRPr="0021680B" w:rsidP="006473D8" w14:paraId="29CC93DC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B) Şehir şiirde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ağlasada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 umurumda değil artık</w:t>
      </w:r>
    </w:p>
    <w:p w:rsidR="006473D8" w:rsidRPr="0021680B" w:rsidP="006473D8" w14:paraId="28513850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Türkülere tutuyorum dudaklarımın ağlayışını</w:t>
      </w:r>
    </w:p>
    <w:p w:rsidR="006473D8" w:rsidRPr="0021680B" w:rsidP="006473D8" w14:paraId="4EEA2349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Çocukluğumu bulmaya gidiyorum hazır susmuşken</w:t>
      </w:r>
    </w:p>
    <w:p w:rsidR="006473D8" w:rsidRPr="0021680B" w:rsidP="006473D8" w14:paraId="075899A4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Kendime gidebilir miyim acaba çocukluğumla?</w:t>
      </w:r>
    </w:p>
    <w:p w:rsidR="006473D8" w:rsidRPr="0021680B" w:rsidP="006473D8" w14:paraId="6D0ACE31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P="006473D8" w14:paraId="52950EA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9)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 İçinde yan yana iki veya daha fazla ünsüz bulunan batı kökenli alıntılar, ünsüzler arasına ünlü konmadan yazılır.</w:t>
      </w:r>
    </w:p>
    <w:p w:rsidR="006473D8" w:rsidRPr="0021680B" w:rsidP="006473D8" w14:paraId="3B61242B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Aşağıdaki cümlelerin hangisinde, yukarıdaki kurala uyulmamaktan doğan bir yazım yanlışı yapılmıştır?</w:t>
      </w:r>
    </w:p>
    <w:p w:rsidR="006473D8" w:rsidRPr="0021680B" w:rsidP="006473D8" w14:paraId="18B5623C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A) Bu yıl da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elektirik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 xml:space="preserve"> kesintileri olacakmış.</w:t>
      </w:r>
    </w:p>
    <w:p w:rsidR="006473D8" w:rsidRPr="0021680B" w:rsidP="006473D8" w14:paraId="01865EC2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Orkestra hızlı bir parça çalmaya başlamıştı.</w:t>
      </w:r>
    </w:p>
    <w:p w:rsidR="006473D8" w:rsidRPr="0021680B" w:rsidP="006473D8" w14:paraId="1AEDEC7B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Lüks mallardan alınan vergiler artırıldı.</w:t>
      </w:r>
    </w:p>
    <w:p w:rsidR="006473D8" w:rsidRPr="0021680B" w:rsidP="006473D8" w14:paraId="3495E069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“Telgrafın tellerine kuşlar mı konar” eski bir türküdür.</w:t>
      </w:r>
    </w:p>
    <w:p w:rsidR="006473D8" w:rsidRPr="0021680B" w:rsidP="006473D8" w14:paraId="74CEE42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Düşünceden çok sloganlarla konuşuyordu.</w:t>
      </w:r>
    </w:p>
    <w:p w:rsidR="006473D8" w:rsidRPr="0021680B" w:rsidP="006473D8" w14:paraId="4014E4E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P="006473D8" w14:paraId="7C9F7EC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10)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 Yer adlarına ilk isimden sonra gelen “deniz, nehir, göl, dağ, boğaz vb.” tür bildiren isimler büyük harfle başlar.</w:t>
      </w:r>
    </w:p>
    <w:p w:rsidR="006473D8" w:rsidRPr="0021680B" w:rsidP="006473D8" w14:paraId="0DD0D12D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 xml:space="preserve"> Yukarıdaki kurala göre, aşağıdaki cümlelerde altı çizili bölümlerden hangisinin yazımı </w:t>
      </w: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  <w:u w:val="single"/>
        </w:rPr>
        <w:t>yanlıştır</w:t>
      </w: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?</w:t>
      </w:r>
    </w:p>
    <w:p w:rsidR="006473D8" w:rsidRPr="0021680B" w:rsidP="006473D8" w14:paraId="1EF55622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Aral Gölü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dünyanın en derin göllerinden biridir.</w:t>
      </w:r>
    </w:p>
    <w:p w:rsidR="006473D8" w:rsidRPr="0021680B" w:rsidP="006473D8" w14:paraId="44F62553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Haymana Ovası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Ankara ile Konya arasında</w:t>
      </w:r>
    </w:p>
    <w:p w:rsidR="006473D8" w:rsidRPr="0021680B" w:rsidP="006473D8" w14:paraId="3202CC3A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Yunanistan’la aramızdaki sınır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Meriç Nehri’dir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6473D8" w:rsidRPr="0021680B" w:rsidP="006473D8" w14:paraId="30619634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Türkiye’nin en büyük gölü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Van Gölü’dür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6473D8" w:rsidRPr="0021680B" w:rsidP="006473D8" w14:paraId="2ACC0728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Erciyes dağı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Kayseri il sınırlan içinde yer almaktadır.</w:t>
      </w:r>
    </w:p>
    <w:p w:rsidR="006473D8" w:rsidRPr="0021680B" w:rsidP="006473D8" w14:paraId="703B6132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P="006473D8" w14:paraId="310CA8EF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 xml:space="preserve">11)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Fakat yol otomobillere yasak olduğundan o da herkes gibi tramvaya biner, kimse kendisine dikkat etmez.</w:t>
      </w:r>
    </w:p>
    <w:p w:rsidR="006473D8" w:rsidRPr="0021680B" w:rsidP="006473D8" w14:paraId="4DB9B6B5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Strong"/>
          <w:rFonts w:asciiTheme="minorHAnsi" w:hAnsiTheme="minorHAnsi" w:cstheme="minorHAnsi"/>
          <w:color w:val="444444"/>
          <w:sz w:val="22"/>
          <w:szCs w:val="22"/>
        </w:rPr>
        <w:t>Yukarıdaki cümlede virgülün kullanımıyla ilgili aşağıdakilerden hangisi doğrudur?</w:t>
      </w:r>
    </w:p>
    <w:p w:rsidR="006473D8" w:rsidRPr="0021680B" w:rsidP="006473D8" w14:paraId="68A32E72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Tırnak içinde olmayan alıntı cümleden sonra kullanılmıştır.</w:t>
      </w:r>
    </w:p>
    <w:p w:rsidR="006473D8" w:rsidRPr="0021680B" w:rsidP="006473D8" w14:paraId="5739AC72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Cümle içindeki ara sözü belirtmek için kullanılmıştır.</w:t>
      </w:r>
    </w:p>
    <w:p w:rsidR="006473D8" w:rsidRPr="0021680B" w:rsidP="006473D8" w14:paraId="5A9973DE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Sıralı cümleleri birbirinden ayırmak için kullanılmıştır.</w:t>
      </w:r>
    </w:p>
    <w:p w:rsidR="006473D8" w:rsidRPr="0021680B" w:rsidP="006473D8" w14:paraId="4BFEFF6A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Birbiri ardınca sıralanan eş görevli söz öbeklerini ayırmak için kullanılmıştır.</w:t>
      </w:r>
    </w:p>
    <w:p w:rsidR="006473D8" w:rsidRPr="0021680B" w:rsidP="006473D8" w14:paraId="10995157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Cümlede özel olarak vurgulanması gereken öğeden sonra kullanılmıştır.</w:t>
      </w:r>
    </w:p>
    <w:p w:rsidR="006473D8" w:rsidRPr="0021680B" w:rsidP="006473D8" w14:paraId="64D22330" w14:textId="77777777">
      <w:pPr>
        <w:rPr>
          <w:rFonts w:cstheme="minorHAnsi"/>
          <w:b/>
        </w:rPr>
      </w:pPr>
    </w:p>
    <w:p w:rsidR="006473D8" w:rsidRPr="0021680B" w:rsidP="006473D8" w14:paraId="6C9CC532" w14:textId="77777777">
      <w:pPr>
        <w:rPr>
          <w:rFonts w:cstheme="minorHAnsi"/>
          <w:b/>
        </w:rPr>
        <w:sectPr w:rsidSect="009E66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473D8" w:rsidRPr="0021680B" w:rsidP="006473D8" w14:paraId="55460A6C" w14:textId="77777777">
      <w:pPr>
        <w:rPr>
          <w:rFonts w:cstheme="minorHAnsi"/>
          <w:b/>
        </w:rPr>
      </w:pPr>
    </w:p>
    <w:p w:rsidR="006473D8" w:rsidRPr="0021680B" w:rsidP="006473D8" w14:paraId="7B0AA36D" w14:textId="77777777">
      <w:pPr>
        <w:rPr>
          <w:rFonts w:cstheme="minorHAnsi"/>
          <w:b/>
        </w:rPr>
      </w:pPr>
      <w:r w:rsidRPr="0021680B">
        <w:rPr>
          <w:rFonts w:cstheme="minorHAnsi"/>
          <w:b/>
        </w:rPr>
        <w:t>Cevap anahtarı: 6) C 7) E 8) B 9)A 10)E 11)C</w:t>
      </w:r>
    </w:p>
    <w:p w:rsidR="006473D8" w:rsidRPr="0021680B" w:rsidP="006473D8" w14:paraId="622C96C3" w14:textId="77777777">
      <w:pPr>
        <w:rPr>
          <w:rFonts w:cstheme="minorHAnsi"/>
          <w:b/>
        </w:rPr>
      </w:pPr>
    </w:p>
    <w:p w:rsidR="006473D8" w:rsidRPr="0021680B" w:rsidP="006473D8" w14:paraId="63A0B4F1" w14:textId="77777777">
      <w:pPr>
        <w:ind w:left="360" w:firstLine="348"/>
        <w:rPr>
          <w:rFonts w:cstheme="minorHAnsi"/>
          <w:b/>
        </w:rPr>
      </w:pPr>
      <w:r w:rsidRPr="0021680B">
        <w:rPr>
          <w:rFonts w:cstheme="minorHAnsi"/>
          <w:b/>
        </w:rPr>
        <w:t>TDE Öğretmeni</w:t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  <w:t xml:space="preserve">Okul Müdürü </w:t>
      </w:r>
    </w:p>
    <w:p w:rsidR="006473D8" w:rsidRPr="0021680B" w:rsidP="006473D8" w14:paraId="274A764A" w14:textId="77777777">
      <w:pPr>
        <w:ind w:left="360" w:firstLine="348"/>
        <w:rPr>
          <w:rFonts w:cstheme="minorHAnsi"/>
          <w:b/>
        </w:rPr>
      </w:pPr>
      <w:r w:rsidRPr="0021680B">
        <w:rPr>
          <w:rFonts w:cstheme="minorHAnsi"/>
          <w:b/>
        </w:rPr>
        <w:t>Gizem ERSOY</w:t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  <w:t>Ömer Faruk AYDIN</w:t>
      </w:r>
    </w:p>
    <w:p w:rsidR="006473D8" w:rsidRPr="0021680B" w:rsidP="006473D8" w14:paraId="6EA8CE92" w14:textId="77777777">
      <w:pPr>
        <w:ind w:left="360" w:firstLine="348"/>
        <w:rPr>
          <w:rFonts w:cstheme="minorHAnsi"/>
          <w:b/>
        </w:rPr>
      </w:pPr>
    </w:p>
    <w:p w:rsidR="006473D8" w:rsidRPr="0021680B" w:rsidP="006473D8" w14:paraId="5D09A123" w14:textId="77777777">
      <w:pPr>
        <w:rPr>
          <w:rFonts w:cstheme="minorHAnsi"/>
          <w:b/>
        </w:rPr>
      </w:pPr>
    </w:p>
    <w:p w:rsidR="006473D8" w:rsidRPr="0021680B" w:rsidP="009E6699" w14:paraId="55779D58" w14:textId="77777777">
      <w:pPr>
        <w:ind w:left="360" w:firstLine="348"/>
        <w:rPr>
          <w:rFonts w:cstheme="minorHAnsi"/>
          <w:b/>
        </w:rPr>
      </w:pPr>
    </w:p>
    <w:p w:rsidR="009E6699" w:rsidRPr="0021680B" w14:paraId="68DC2CCE" w14:textId="77777777">
      <w:pPr>
        <w:rPr>
          <w:rFonts w:cstheme="minorHAnsi"/>
          <w:b/>
        </w:rPr>
        <w:sectPr w:rsidSect="009E66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1C64" w:rsidRPr="00AD6061" w:rsidP="00AD6061" w14:paraId="3A7EB122" w14:textId="5D0EF3CF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sectPr>
          <w:type w:val="next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>2024-2025</w:t>
      </w:r>
      <w:r w:rsidRPr="00A0694F" w:rsidR="005F05C8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 xml:space="preserve"> ÖĞRETİM YILI</w:t>
      </w:r>
      <w:r w:rsidR="001B5012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 xml:space="preserve"> </w:t>
      </w:r>
      <w:r w:rsidR="001B5012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ÇAN MESEM </w:t>
      </w:r>
      <w:r w:rsidRPr="00A0694F" w:rsidR="005F05C8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 xml:space="preserve"> 12. SINIF </w:t>
      </w:r>
      <w:r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 xml:space="preserve">EDEBİYAT </w:t>
      </w:r>
      <w:r w:rsidRPr="00A0694F" w:rsidR="005F05C8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 xml:space="preserve">2. DÖNEM </w:t>
      </w:r>
      <w:r w:rsidR="00565D5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>2</w:t>
      </w:r>
      <w:r w:rsidR="00077071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  <w:t>. YAZILI  ÇALIŞMA SORULARI</w:t>
      </w:r>
    </w:p>
    <w:p w:rsidR="008C5A9A" w:rsidRPr="00A0694F" w:rsidP="00321C64" w14:paraId="1A85C175" w14:textId="7777777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  <w:sectPr w:rsidSect="00321C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5A9A" w:rsidRPr="00A0694F" w:rsidP="00321C64" w14:paraId="6FD6A6CF" w14:textId="3CC6DEFE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1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.</w:t>
      </w:r>
      <w:r w:rsidRPr="00A0694F" w:rsidR="00934F1B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Post modern roman tekniklerinden dört tanesinin adını yazınız.</w:t>
      </w:r>
      <w:r w:rsidRPr="00A0694F" w:rsidR="00CB25C2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(4.5 p.)</w:t>
      </w:r>
    </w:p>
    <w:p w:rsidR="00204906" w:rsidRPr="00A0694F" w:rsidP="00321C64" w14:paraId="7DAD48E1" w14:textId="6565284E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 xml:space="preserve"> Üst kurmaca,  metinlerarasılık, parodi ve pastiş </w:t>
      </w:r>
    </w:p>
    <w:p w:rsidR="00543AE9" w:rsidRPr="00A0694F" w:rsidP="00321C64" w14:paraId="2719C1CE" w14:textId="62B17E72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2</w:t>
      </w:r>
      <w:r w:rsidRPr="00A0694F" w:rsidR="00204906">
        <w:rPr>
          <w:rFonts w:eastAsia="Times New Roman" w:asciiTheme="minorHAnsi" w:hAnsiTheme="minorHAnsi" w:cstheme="minorHAnsi"/>
          <w:b/>
          <w:bCs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 xml:space="preserve">. </w:t>
      </w:r>
      <w:r w:rsidRPr="00A0694F" w:rsidR="00EF2AE7">
        <w:rPr>
          <w:rFonts w:eastAsia="Times New Roman" w:asciiTheme="minorHAnsi" w:hAnsiTheme="minorHAnsi" w:cstheme="minorHAnsi"/>
          <w:b/>
          <w:bCs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Aşağıdaki açıklaması yapılan cumhuriyet dönemi roman akımını yazınız.</w:t>
      </w:r>
      <w:r w:rsidRPr="00A0694F" w:rsidR="007F6568">
        <w:rPr>
          <w:rFonts w:eastAsia="Times New Roman" w:asciiTheme="minorHAnsi" w:hAnsiTheme="minorHAnsi" w:cstheme="minorHAnsi"/>
          <w:b/>
          <w:bCs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 xml:space="preserve"> (10 p.)</w:t>
      </w:r>
    </w:p>
    <w:p w:rsidR="00EF2AE7" w:rsidRPr="00A0694F" w:rsidP="00321C64" w14:paraId="43BFC3F6" w14:textId="52C586C6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2C2F3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color w:val="4D5156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 xml:space="preserve">Bu akımın temsilcileri </w:t>
      </w:r>
      <w:r w:rsidRPr="00A0694F">
        <w:rPr>
          <w:rFonts w:eastAsia="Times New Roman" w:asciiTheme="minorHAnsi" w:hAnsiTheme="minorHAnsi" w:cstheme="minorHAnsi"/>
          <w:color w:val="2C2F3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olay örgüsünü önemsememişler, merak unsurunu ikinci plana atmışlar ve tamamen insanın iç dünyasını ve içsel çatışmalarını gerçekçi tasvirlerle ortaya koymaya çalışmışlardır. İnsan gerçekçiliğinin farklı yönleri ele alınmıştır.</w:t>
      </w:r>
    </w:p>
    <w:p w:rsidR="00EF2AE7" w:rsidRPr="00AD6061" w:rsidP="00AD6061" w14:paraId="215AD3FA" w14:textId="7214164A">
      <w:pPr>
        <w:shd w:val="clear" w:color="auto" w:fill="FFFFFF"/>
        <w:spacing w:after="225" w:line="240" w:lineRule="auto"/>
        <w:outlineLvl w:val="0"/>
        <w:rPr>
          <w:rFonts w:eastAsia="Times New Roman" w:asciiTheme="minorHAnsi" w:hAnsiTheme="minorHAnsi" w:cstheme="minorHAnsi"/>
          <w:color w:val="2C2F34"/>
          <w:kern w:val="36"/>
          <w:sz w:val="22"/>
          <w:szCs w:val="22"/>
          <w:lang w:val="tr-TR" w:eastAsia="tr-TR" w:bidi="ar-SA"/>
          <w14:ligatures w14:val="none"/>
        </w:rPr>
      </w:pPr>
      <w:r w:rsidRPr="007F6568">
        <w:rPr>
          <w:rFonts w:eastAsia="Times New Roman" w:asciiTheme="minorHAnsi" w:hAnsiTheme="minorHAnsi" w:cstheme="minorHAnsi"/>
          <w:color w:val="2C2F34"/>
          <w:kern w:val="36"/>
          <w:sz w:val="22"/>
          <w:szCs w:val="22"/>
          <w:lang w:val="tr-TR" w:eastAsia="tr-TR" w:bidi="ar-SA"/>
          <w14:ligatures w14:val="none"/>
        </w:rPr>
        <w:t>Bireyin İç Dünyasını Esas Alan Eserler</w:t>
      </w:r>
    </w:p>
    <w:p w:rsidR="009A3409" w:rsidRPr="00A0694F" w:rsidP="00321C64" w14:paraId="074C4FDA" w14:textId="43D248D1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3</w:t>
      </w:r>
      <w:r w:rsidRPr="00A0694F" w:rsidR="007F6568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. 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Sabahattin Ali, Mahmut  Makal, Orhan Kemal gibi yazarlar cumhuriyet döneminde hangi roman akımını benimsemiştir? </w:t>
      </w:r>
      <w:r w:rsidRPr="00A0694F" w:rsidR="00EB2A8E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(10 p.)</w:t>
      </w:r>
    </w:p>
    <w:p w:rsidR="00EB2A8E" w:rsidP="00321C64" w14:paraId="43C44064" w14:textId="108EB248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Toplumcu  gerçekçi roman akımı </w:t>
      </w:r>
    </w:p>
    <w:p w:rsidR="00D16C04" w:rsidRPr="00A0694F" w:rsidP="00321C64" w14:paraId="4D5A3C9D" w14:textId="77777777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</w:p>
    <w:p w:rsidR="000971B9" w:rsidRPr="00A0694F" w:rsidP="00321C64" w14:paraId="1E87A984" w14:textId="4FEA3FDC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4</w:t>
      </w:r>
      <w:r w:rsidRPr="00A0694F" w:rsidR="00EB2A8E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.  </w:t>
      </w: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Mahur Beste, Huzur, Saatleri Ayarlama E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nstitüsü gibi romanların yazarı kimdir? (10 p.)</w:t>
      </w:r>
    </w:p>
    <w:p w:rsidR="0032076E" w:rsidP="00321C64" w14:paraId="72DEE657" w14:textId="710430F0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  <w:t>Ahmet Hamdi Tanpınar</w:t>
      </w:r>
    </w:p>
    <w:p w:rsidR="00D16C04" w:rsidRPr="00A0694F" w:rsidP="00321C64" w14:paraId="2B160198" w14:textId="0647EE54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</w:p>
    <w:p w:rsidR="00990E92" w:rsidRPr="00A0694F" w:rsidP="00321C64" w14:paraId="7738B3C8" w14:textId="4BFB3FED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5</w:t>
      </w:r>
      <w:r w:rsidRPr="00A0694F" w:rsidR="0032076E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.  </w:t>
      </w:r>
      <w:r w:rsidRPr="00A0694F" w:rsidR="00E101FC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 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Ş</w:t>
      </w:r>
      <w:r w:rsidRPr="00A0694F" w:rsidR="00E101FC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ehir tiyatrolarının kurucusunun ismini yazınız. 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(10 p.)</w:t>
      </w:r>
    </w:p>
    <w:p w:rsidR="00990E92" w:rsidP="00321C64" w14:paraId="494FC77A" w14:textId="5D7DCA8A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  <w:t>Musahipzade Celal</w:t>
      </w:r>
    </w:p>
    <w:p w:rsidR="00D16C04" w:rsidRPr="00FA3B3C" w:rsidP="00321C64" w14:paraId="3DD0095E" w14:textId="77777777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</w:p>
    <w:p w:rsidR="00990E92" w:rsidRPr="00A0694F" w:rsidP="00321C64" w14:paraId="29A18FBA" w14:textId="16ABB4C2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6</w:t>
      </w:r>
      <w:r w:rsidRPr="00A0694F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>.  Haldun Taner’in iki tiyatro eserinin adını yazınız.</w:t>
      </w:r>
      <w:r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(5.2</w:t>
      </w:r>
      <w:r w:rsidR="00FD162C">
        <w:rPr>
          <w:rFonts w:eastAsia="Times New Roman" w:asciiTheme="minorHAnsi" w:hAnsiTheme="minorHAnsi" w:cstheme="minorHAnsi"/>
          <w:b/>
          <w:bCs/>
          <w:color w:val="444444"/>
          <w:kern w:val="0"/>
          <w:sz w:val="22"/>
          <w:szCs w:val="22"/>
          <w:lang w:val="tr-TR" w:eastAsia="tr-TR" w:bidi="ar-SA"/>
          <w14:ligatures w14:val="none"/>
        </w:rPr>
        <w:t xml:space="preserve"> p.)</w:t>
      </w:r>
    </w:p>
    <w:p w:rsidR="00990E92" w:rsidP="00321C64" w14:paraId="185B53D0" w14:textId="35E99DED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  <w:r w:rsidRPr="00A0694F">
        <w:rPr>
          <w:rFonts w:eastAsia="Times New Roman" w:asciiTheme="minorHAnsi" w:hAnsiTheme="minorHAnsi" w:cstheme="minorHAnsi"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Keşanlı Ali Destanı, Sersem Kocanın Kurnaz Karısı, Gözlerimi Kaparım Vazifemi Yaparım, Huzur Çıkmazı, Fazilet Eczanesi, Günün Adamı ve Değirmen Dönerdi, Dışarıdakiler, Lütfen Dokunmayın, Eşeğin Gölgesi, Ayışığında Şamata</w:t>
      </w:r>
      <w:r w:rsidR="00D16C04">
        <w:rPr>
          <w:rFonts w:eastAsia="Times New Roman" w:asciiTheme="minorHAnsi" w:hAnsiTheme="minorHAnsi" w:cstheme="minorHAnsi"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…</w:t>
      </w:r>
    </w:p>
    <w:p w:rsidR="00D16C04" w:rsidP="00321C64" w14:paraId="5E5C53E7" w14:textId="170BB7B6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</w:p>
    <w:p w:rsidR="00D16C04" w:rsidP="00321C64" w14:paraId="1C2B7222" w14:textId="3C520C76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  <w:r>
        <w:rPr>
          <w:rFonts w:eastAsia="Times New Roman" w:asciiTheme="minorHAnsi" w:hAnsiTheme="minorHAnsi" w:cstheme="minorHAnsi"/>
          <w:b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  <w:t>7.  Aşağıdaki parçadaki parantez işaretlerinin içini uygun noktalama işaretleri ile doldurunuz. (6.5 p.)</w:t>
      </w:r>
    </w:p>
    <w:p w:rsidR="00D16C04" w:rsidP="00321C64" w14:paraId="32B4CF34" w14:textId="77777777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i w:val="0"/>
          <w:iCs w:val="0"/>
          <w:color w:val="444444"/>
          <w:kern w:val="0"/>
          <w:sz w:val="22"/>
          <w:szCs w:val="22"/>
          <w:shd w:val="clear" w:color="auto" w:fill="FFFFFF"/>
          <w:lang w:val="tr-TR" w:eastAsia="tr-TR" w:bidi="ar-SA"/>
          <w14:ligatures w14:val="none"/>
        </w:rPr>
      </w:pPr>
    </w:p>
    <w:p w:rsidR="00D16C04" w:rsidRPr="00D16C04" w:rsidP="00321C64" w14:paraId="0FCD03B8" w14:textId="5A5ABA7E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b/>
          <w:bCs/>
          <w:i/>
          <w:iCs/>
          <w:color w:val="444444"/>
          <w:kern w:val="0"/>
          <w:sz w:val="22"/>
          <w:szCs w:val="22"/>
          <w:lang w:val="tr-TR" w:eastAsia="tr-TR" w:bidi="ar-SA"/>
          <w14:ligatures w14:val="none"/>
        </w:rPr>
        <w:sectPr w:rsidSect="008C5A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 w:bidi="ar-SA"/>
          <w14:ligatures w14:val="none"/>
        </w:rPr>
        <w:t>Balo(!) Neriman Löbon(’)dan çıkıp Fatih(’)e gelinceye kadar hep bunu düşündü(.) Muhakkak gitmeli. Fakat izin meselesi, para meselesi, tuvalet meselesi(,) Şinasi meselesi(...)</w:t>
      </w:r>
    </w:p>
    <w:p w:rsidR="00321C64" w:rsidRPr="00A0694F" w:rsidP="00321C64" w14:paraId="295E33BA" w14:textId="7777777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  <w:sectPr w:rsidSect="00321C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1C64" w:rsidRPr="00A0694F" w:rsidP="00321C64" w14:paraId="5D8460B4" w14:textId="09F2FBAD">
      <w:pPr>
        <w:shd w:val="clear" w:color="auto" w:fill="FFFFFF"/>
        <w:spacing w:before="0" w:beforeAutospacing="0" w:after="150" w:afterAutospacing="0" w:line="240" w:lineRule="auto"/>
        <w:rPr>
          <w:rFonts w:eastAsia="Times New Roman" w:asciiTheme="minorHAnsi" w:hAnsiTheme="minorHAnsi" w:cstheme="minorHAnsi"/>
          <w:color w:val="444444"/>
          <w:kern w:val="0"/>
          <w:sz w:val="22"/>
          <w:szCs w:val="22"/>
          <w:lang w:val="tr-TR" w:eastAsia="tr-TR" w:bidi="ar-SA"/>
          <w14:ligatures w14:val="none"/>
        </w:rPr>
      </w:pPr>
    </w:p>
    <w:p w:rsidR="0061435B" w:rsidP="0061435B" w14:paraId="73936CFA" w14:textId="77777777">
      <w:pPr>
        <w:spacing w:after="160" w:line="259" w:lineRule="auto"/>
        <w:ind w:left="360" w:firstLine="348"/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>TDE Öğretmeni</w:t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  <w:t xml:space="preserve">Okul Müdürü </w:t>
      </w:r>
    </w:p>
    <w:p w:rsidR="0061435B" w:rsidP="0061435B" w14:paraId="79C8B0B2" w14:textId="77777777">
      <w:pPr>
        <w:spacing w:after="160" w:line="259" w:lineRule="auto"/>
        <w:ind w:left="360" w:firstLine="348"/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>Gizem ERSOY</w:t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val="tr-TR" w:eastAsia="en-US" w:bidi="ar-SA"/>
          <w14:ligatures w14:val="standardContextual"/>
        </w:rPr>
        <w:tab/>
        <w:t>Ömer Faruk AYDIN</w:t>
      </w:r>
    </w:p>
    <w:p w:rsidR="00FD162C" w:rsidP="005F05C8" w14:paraId="243E78C5" w14:textId="77777777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</w:pPr>
    </w:p>
    <w:p w:rsidR="00FD162C" w:rsidP="005F05C8" w14:paraId="5DDD925C" w14:textId="77777777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tr-TR" w:eastAsia="en-US" w:bidi="ar-SA"/>
          <w14:ligatures w14:val="standardContextual"/>
        </w:rPr>
      </w:pPr>
    </w:p>
    <w:sectPr w:rsidSect="00321C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4021E2E"/>
    <w:multiLevelType w:val="hybridMultilevel"/>
    <w:tmpl w:val="72A6E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749D"/>
    <w:multiLevelType w:val="hybridMultilevel"/>
    <w:tmpl w:val="72A6E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46F33"/>
    <w:multiLevelType w:val="hybridMultilevel"/>
    <w:tmpl w:val="3C62F4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50AD"/>
    <w:multiLevelType w:val="hybridMultilevel"/>
    <w:tmpl w:val="72A6E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1"/>
    <w:rsid w:val="00042FD5"/>
    <w:rsid w:val="00056844"/>
    <w:rsid w:val="00077071"/>
    <w:rsid w:val="000971B9"/>
    <w:rsid w:val="000C39F4"/>
    <w:rsid w:val="000E11E3"/>
    <w:rsid w:val="00152C59"/>
    <w:rsid w:val="00172193"/>
    <w:rsid w:val="001B5012"/>
    <w:rsid w:val="001F7660"/>
    <w:rsid w:val="00204906"/>
    <w:rsid w:val="0021680B"/>
    <w:rsid w:val="0032076E"/>
    <w:rsid w:val="00321C64"/>
    <w:rsid w:val="004A5C6C"/>
    <w:rsid w:val="00543AE9"/>
    <w:rsid w:val="00565D57"/>
    <w:rsid w:val="00580691"/>
    <w:rsid w:val="005919F9"/>
    <w:rsid w:val="005F05C8"/>
    <w:rsid w:val="0061435B"/>
    <w:rsid w:val="006473D8"/>
    <w:rsid w:val="0079068B"/>
    <w:rsid w:val="007C2921"/>
    <w:rsid w:val="007E17F8"/>
    <w:rsid w:val="007F6568"/>
    <w:rsid w:val="008C5A9A"/>
    <w:rsid w:val="00934F1B"/>
    <w:rsid w:val="00937FA7"/>
    <w:rsid w:val="00990E92"/>
    <w:rsid w:val="009A3409"/>
    <w:rsid w:val="009E6699"/>
    <w:rsid w:val="00A0694F"/>
    <w:rsid w:val="00AD6061"/>
    <w:rsid w:val="00CB25C2"/>
    <w:rsid w:val="00D16C04"/>
    <w:rsid w:val="00E101FC"/>
    <w:rsid w:val="00E45211"/>
    <w:rsid w:val="00EB2A8E"/>
    <w:rsid w:val="00EF2AE7"/>
    <w:rsid w:val="00F43EE4"/>
    <w:rsid w:val="00F64554"/>
    <w:rsid w:val="00FA3B3C"/>
    <w:rsid w:val="00FD162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6C08F5"/>
  <w15:chartTrackingRefBased/>
  <w15:docId w15:val="{CB06EB69-7A07-444F-A3B7-36B0484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13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A06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G.ERSOY</dc:creator>
  <cp:lastModifiedBy>ATLM</cp:lastModifiedBy>
  <cp:revision>8</cp:revision>
  <dcterms:created xsi:type="dcterms:W3CDTF">2024-03-26T13:09:00Z</dcterms:created>
  <dcterms:modified xsi:type="dcterms:W3CDTF">2025-04-04T08:56:00Z</dcterms:modified>
</cp:coreProperties>
</file>